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7F969F" w14:textId="77777777" w:rsidR="00D35556" w:rsidRDefault="00546A32">
      <w:pPr>
        <w:numPr>
          <w:ilvl w:val="0"/>
          <w:numId w:val="1"/>
        </w:numPr>
        <w:outlineLvl w:val="1"/>
      </w:pPr>
      <w:r>
        <w:rPr>
          <w:rFonts w:hint="eastAsia"/>
        </w:rPr>
        <w:t>背景</w:t>
      </w:r>
    </w:p>
    <w:p w14:paraId="72C1FDF7" w14:textId="77777777" w:rsidR="00D35556" w:rsidRDefault="00D35556">
      <w:pPr>
        <w:outlineLvl w:val="1"/>
      </w:pPr>
    </w:p>
    <w:p w14:paraId="1738F361" w14:textId="77777777" w:rsidR="00D35556" w:rsidRDefault="00546A32">
      <w:pPr>
        <w:numPr>
          <w:ilvl w:val="0"/>
          <w:numId w:val="1"/>
        </w:numPr>
        <w:outlineLvl w:val="1"/>
        <w:rPr>
          <w:sz w:val="28"/>
          <w:szCs w:val="28"/>
        </w:rPr>
      </w:pPr>
      <w:bookmarkStart w:id="0" w:name="OLE_LINK1"/>
      <w:r>
        <w:rPr>
          <w:rFonts w:hint="eastAsia"/>
          <w:sz w:val="28"/>
          <w:szCs w:val="28"/>
        </w:rPr>
        <w:t>基本要求</w:t>
      </w:r>
    </w:p>
    <w:bookmarkEnd w:id="0"/>
    <w:p w14:paraId="7EDD9372" w14:textId="77777777" w:rsidR="00D35556" w:rsidRDefault="00546A32">
      <w:pPr>
        <w:outlineLvl w:val="2"/>
      </w:pPr>
      <w:r>
        <w:rPr>
          <w:rFonts w:hint="eastAsia"/>
        </w:rPr>
        <w:t>2.1</w:t>
      </w:r>
      <w:r>
        <w:rPr>
          <w:rFonts w:hint="eastAsia"/>
        </w:rPr>
        <w:t>命名风格</w:t>
      </w:r>
    </w:p>
    <w:p w14:paraId="156E79FF" w14:textId="77777777" w:rsidR="00D35556" w:rsidRDefault="00546A32">
      <w:pPr>
        <w:outlineLvl w:val="2"/>
      </w:pPr>
      <w:r>
        <w:rPr>
          <w:rFonts w:hint="eastAsia"/>
        </w:rPr>
        <w:t>2.2</w:t>
      </w:r>
      <w:r>
        <w:rPr>
          <w:rFonts w:hint="eastAsia"/>
        </w:rPr>
        <w:t>命名含义</w:t>
      </w:r>
    </w:p>
    <w:p w14:paraId="4A4AEF99" w14:textId="77777777" w:rsidR="00D35556" w:rsidRDefault="00D35556"/>
    <w:p w14:paraId="37D690C2" w14:textId="77777777" w:rsidR="00D35556" w:rsidRDefault="00546A32">
      <w:pPr>
        <w:numPr>
          <w:ilvl w:val="0"/>
          <w:numId w:val="1"/>
        </w:numPr>
        <w:outlineLvl w:val="1"/>
        <w:rPr>
          <w:sz w:val="28"/>
          <w:szCs w:val="28"/>
        </w:rPr>
      </w:pPr>
      <w:bookmarkStart w:id="1" w:name="OLE_LINK6"/>
      <w:r>
        <w:rPr>
          <w:rFonts w:hint="eastAsia"/>
          <w:sz w:val="28"/>
          <w:szCs w:val="28"/>
        </w:rPr>
        <w:t>代码组积结构</w:t>
      </w:r>
    </w:p>
    <w:bookmarkEnd w:id="1"/>
    <w:p w14:paraId="3D7C2397" w14:textId="77777777" w:rsidR="00D35556" w:rsidRDefault="00546A32">
      <w:pPr>
        <w:outlineLvl w:val="2"/>
        <w:rPr>
          <w:szCs w:val="21"/>
        </w:rPr>
      </w:pPr>
      <w:r>
        <w:rPr>
          <w:rFonts w:hint="eastAsia"/>
          <w:szCs w:val="21"/>
        </w:rPr>
        <w:t>3.1</w:t>
      </w:r>
      <w:r>
        <w:rPr>
          <w:rFonts w:hint="eastAsia"/>
          <w:szCs w:val="21"/>
        </w:rPr>
        <w:t>粒度大小控制</w:t>
      </w:r>
    </w:p>
    <w:p w14:paraId="5E6E2BC6" w14:textId="77777777" w:rsidR="00D35556" w:rsidRDefault="00546A32">
      <w:pPr>
        <w:outlineLvl w:val="3"/>
        <w:rPr>
          <w:szCs w:val="21"/>
        </w:rPr>
      </w:pPr>
      <w:bookmarkStart w:id="2" w:name="OLE_LINK2"/>
      <w:r>
        <w:rPr>
          <w:rFonts w:hint="eastAsia"/>
          <w:szCs w:val="21"/>
        </w:rPr>
        <w:t>3.1.1</w:t>
      </w:r>
      <w:bookmarkEnd w:id="2"/>
      <w:r>
        <w:rPr>
          <w:rFonts w:hint="eastAsia"/>
          <w:szCs w:val="21"/>
        </w:rPr>
        <w:t>类行数尽量控制在</w:t>
      </w:r>
      <w:r>
        <w:rPr>
          <w:rFonts w:hint="eastAsia"/>
          <w:szCs w:val="21"/>
        </w:rPr>
        <w:t>500</w:t>
      </w:r>
      <w:r>
        <w:rPr>
          <w:rFonts w:hint="eastAsia"/>
          <w:szCs w:val="21"/>
        </w:rPr>
        <w:t>行内</w:t>
      </w:r>
    </w:p>
    <w:p w14:paraId="4392358E" w14:textId="77777777" w:rsidR="00D35556" w:rsidRDefault="00546A32">
      <w:pPr>
        <w:rPr>
          <w:szCs w:val="21"/>
        </w:rPr>
      </w:pPr>
      <w:r>
        <w:rPr>
          <w:rFonts w:hint="eastAsia"/>
          <w:szCs w:val="21"/>
        </w:rPr>
        <w:t>如行数太多，考虑根据功能业务拆成多个类</w:t>
      </w:r>
    </w:p>
    <w:p w14:paraId="5B1D4E45" w14:textId="77777777" w:rsidR="00D35556" w:rsidRDefault="00546A32">
      <w:pPr>
        <w:outlineLvl w:val="3"/>
        <w:rPr>
          <w:szCs w:val="21"/>
        </w:rPr>
      </w:pPr>
      <w:r>
        <w:rPr>
          <w:rFonts w:hint="eastAsia"/>
          <w:szCs w:val="21"/>
        </w:rPr>
        <w:t>3.1.2</w:t>
      </w:r>
      <w:r>
        <w:rPr>
          <w:rFonts w:hint="eastAsia"/>
          <w:szCs w:val="21"/>
        </w:rPr>
        <w:t>方法行数尽量控制</w:t>
      </w:r>
      <w:r>
        <w:rPr>
          <w:rFonts w:hint="eastAsia"/>
          <w:szCs w:val="21"/>
        </w:rPr>
        <w:t>50</w:t>
      </w:r>
      <w:r>
        <w:rPr>
          <w:rFonts w:hint="eastAsia"/>
          <w:szCs w:val="21"/>
        </w:rPr>
        <w:t>行内</w:t>
      </w:r>
    </w:p>
    <w:p w14:paraId="0E508410" w14:textId="77777777" w:rsidR="00D35556" w:rsidRDefault="00546A32">
      <w:pPr>
        <w:rPr>
          <w:szCs w:val="21"/>
        </w:rPr>
      </w:pPr>
      <w:r>
        <w:rPr>
          <w:rFonts w:hint="eastAsia"/>
          <w:szCs w:val="21"/>
        </w:rPr>
        <w:t>如果行数过多，分析该方法是多个行为功能，考虑拆分成多个职责单一的小方法</w:t>
      </w:r>
    </w:p>
    <w:p w14:paraId="41E708DE" w14:textId="77777777" w:rsidR="00D35556" w:rsidRDefault="00546A32">
      <w:pPr>
        <w:outlineLvl w:val="2"/>
        <w:rPr>
          <w:szCs w:val="21"/>
        </w:rPr>
      </w:pPr>
      <w:r>
        <w:rPr>
          <w:rFonts w:hint="eastAsia"/>
          <w:szCs w:val="21"/>
        </w:rPr>
        <w:t xml:space="preserve">3.2 </w:t>
      </w:r>
      <w:r>
        <w:rPr>
          <w:rFonts w:hint="eastAsia"/>
          <w:szCs w:val="21"/>
        </w:rPr>
        <w:t>抽象级别保持一致</w:t>
      </w:r>
    </w:p>
    <w:p w14:paraId="574C092F" w14:textId="7499C9B5" w:rsidR="00D35556" w:rsidRDefault="00524B8A" w:rsidP="00961409">
      <w:pPr>
        <w:rPr>
          <w:szCs w:val="21"/>
        </w:rPr>
      </w:pPr>
      <w:r>
        <w:rPr>
          <w:rFonts w:hint="eastAsia"/>
          <w:szCs w:val="21"/>
        </w:rPr>
        <w:t>通常一个方法要么是组合方法</w:t>
      </w:r>
      <w:r>
        <w:rPr>
          <w:szCs w:val="21"/>
        </w:rPr>
        <w:t>(</w:t>
      </w:r>
      <w:r>
        <w:rPr>
          <w:rFonts w:hint="eastAsia"/>
          <w:szCs w:val="21"/>
        </w:rPr>
        <w:t>大方法</w:t>
      </w:r>
      <w:r>
        <w:rPr>
          <w:szCs w:val="21"/>
        </w:rPr>
        <w:t>,</w:t>
      </w:r>
      <w:r>
        <w:rPr>
          <w:rFonts w:hint="eastAsia"/>
          <w:szCs w:val="21"/>
        </w:rPr>
        <w:t>由多个小方法组成</w:t>
      </w:r>
      <w:r>
        <w:rPr>
          <w:szCs w:val="21"/>
        </w:rPr>
        <w:t>:</w:t>
      </w:r>
      <w:r>
        <w:rPr>
          <w:rFonts w:hint="eastAsia"/>
          <w:szCs w:val="21"/>
        </w:rPr>
        <w:t>相对高层次抽象</w:t>
      </w:r>
      <w:r>
        <w:rPr>
          <w:szCs w:val="21"/>
        </w:rPr>
        <w:t>),</w:t>
      </w:r>
      <w:r>
        <w:rPr>
          <w:rFonts w:hint="eastAsia"/>
          <w:szCs w:val="21"/>
        </w:rPr>
        <w:t>要么就是一个单一的方法</w:t>
      </w:r>
      <w:r>
        <w:rPr>
          <w:szCs w:val="21"/>
        </w:rPr>
        <w:t>(</w:t>
      </w:r>
      <w:r>
        <w:rPr>
          <w:rFonts w:hint="eastAsia"/>
          <w:szCs w:val="21"/>
        </w:rPr>
        <w:t>低层次的抽象</w:t>
      </w:r>
      <w:r>
        <w:rPr>
          <w:szCs w:val="21"/>
        </w:rPr>
        <w:t>)</w:t>
      </w:r>
      <w:r>
        <w:rPr>
          <w:rFonts w:hint="eastAsia"/>
          <w:szCs w:val="21"/>
        </w:rPr>
        <w:t>；如果高层次</w:t>
      </w:r>
      <w:r w:rsidR="00060812">
        <w:rPr>
          <w:rFonts w:hint="eastAsia"/>
          <w:szCs w:val="21"/>
        </w:rPr>
        <w:t>和低</w:t>
      </w:r>
      <w:r>
        <w:rPr>
          <w:rFonts w:hint="eastAsia"/>
          <w:szCs w:val="21"/>
        </w:rPr>
        <w:t>层</w:t>
      </w:r>
      <w:r w:rsidR="00060812">
        <w:rPr>
          <w:rFonts w:hint="eastAsia"/>
          <w:szCs w:val="21"/>
        </w:rPr>
        <w:t>次</w:t>
      </w:r>
      <w:r>
        <w:rPr>
          <w:rFonts w:hint="eastAsia"/>
          <w:szCs w:val="21"/>
        </w:rPr>
        <w:t>细节杂糅在一起，就会显得凌乱，难以理解；</w:t>
      </w:r>
    </w:p>
    <w:p w14:paraId="1B09366E" w14:textId="77777777" w:rsidR="00D35556" w:rsidRDefault="00546A32" w:rsidP="00961409">
      <w:pPr>
        <w:rPr>
          <w:szCs w:val="21"/>
        </w:rPr>
      </w:pPr>
      <w:r>
        <w:rPr>
          <w:rFonts w:hint="eastAsia"/>
          <w:szCs w:val="21"/>
        </w:rPr>
        <w:t>假如</w:t>
      </w:r>
      <w:r w:rsidR="00524B8A">
        <w:rPr>
          <w:rFonts w:hint="eastAsia"/>
          <w:szCs w:val="21"/>
        </w:rPr>
        <w:t>现</w:t>
      </w:r>
      <w:r>
        <w:rPr>
          <w:rFonts w:hint="eastAsia"/>
          <w:szCs w:val="21"/>
        </w:rPr>
        <w:t>有个据商品编码获取</w:t>
      </w:r>
      <w:r>
        <w:rPr>
          <w:rFonts w:hint="eastAsia"/>
          <w:szCs w:val="21"/>
        </w:rPr>
        <w:t>商品详情的需求如下</w:t>
      </w:r>
    </w:p>
    <w:p w14:paraId="4B79D215" w14:textId="77777777" w:rsidR="00D35556" w:rsidRDefault="00546A32">
      <w:pPr>
        <w:numPr>
          <w:ilvl w:val="0"/>
          <w:numId w:val="2"/>
        </w:numPr>
        <w:rPr>
          <w:szCs w:val="21"/>
        </w:rPr>
      </w:pPr>
      <w:r>
        <w:rPr>
          <w:rFonts w:hint="eastAsia"/>
          <w:szCs w:val="21"/>
        </w:rPr>
        <w:t>获取商品主要信息；</w:t>
      </w:r>
    </w:p>
    <w:p w14:paraId="1B7D4B58" w14:textId="17665ECC" w:rsidR="00D35556" w:rsidRDefault="00546A32">
      <w:pPr>
        <w:numPr>
          <w:ilvl w:val="0"/>
          <w:numId w:val="2"/>
        </w:numPr>
        <w:rPr>
          <w:szCs w:val="21"/>
        </w:rPr>
      </w:pPr>
      <w:r>
        <w:rPr>
          <w:rFonts w:hint="eastAsia"/>
          <w:szCs w:val="21"/>
        </w:rPr>
        <w:t>获取商品图</w:t>
      </w:r>
      <w:r w:rsidR="00EA19D8">
        <w:rPr>
          <w:rFonts w:hint="eastAsia"/>
          <w:szCs w:val="21"/>
        </w:rPr>
        <w:t>片</w:t>
      </w:r>
      <w:r>
        <w:rPr>
          <w:rFonts w:hint="eastAsia"/>
          <w:szCs w:val="21"/>
        </w:rPr>
        <w:t>；</w:t>
      </w:r>
    </w:p>
    <w:p w14:paraId="30C02F09" w14:textId="77777777" w:rsidR="00D35556" w:rsidRDefault="00546A32">
      <w:pPr>
        <w:numPr>
          <w:ilvl w:val="0"/>
          <w:numId w:val="2"/>
        </w:numPr>
        <w:rPr>
          <w:szCs w:val="21"/>
        </w:rPr>
      </w:pPr>
      <w:r>
        <w:rPr>
          <w:rFonts w:hint="eastAsia"/>
          <w:szCs w:val="21"/>
        </w:rPr>
        <w:t>获取商品</w:t>
      </w:r>
      <w:proofErr w:type="spellStart"/>
      <w:r>
        <w:rPr>
          <w:rFonts w:hint="eastAsia"/>
          <w:szCs w:val="21"/>
        </w:rPr>
        <w:t>sku</w:t>
      </w:r>
      <w:proofErr w:type="spellEnd"/>
      <w:r>
        <w:rPr>
          <w:rFonts w:hint="eastAsia"/>
          <w:szCs w:val="21"/>
        </w:rPr>
        <w:t>信息</w:t>
      </w:r>
    </w:p>
    <w:p w14:paraId="57D92B5C" w14:textId="77777777" w:rsidR="00D35556" w:rsidRDefault="00546A32">
      <w:pPr>
        <w:numPr>
          <w:ilvl w:val="0"/>
          <w:numId w:val="2"/>
        </w:numPr>
        <w:rPr>
          <w:szCs w:val="21"/>
        </w:rPr>
      </w:pPr>
      <w:r>
        <w:rPr>
          <w:rFonts w:hint="eastAsia"/>
          <w:szCs w:val="21"/>
        </w:rPr>
        <w:t>获取</w:t>
      </w:r>
      <w:proofErr w:type="spellStart"/>
      <w:r>
        <w:rPr>
          <w:rFonts w:hint="eastAsia"/>
          <w:szCs w:val="21"/>
        </w:rPr>
        <w:t>sku</w:t>
      </w:r>
      <w:proofErr w:type="spellEnd"/>
      <w:r>
        <w:rPr>
          <w:rFonts w:hint="eastAsia"/>
          <w:szCs w:val="21"/>
        </w:rPr>
        <w:t xml:space="preserve"> </w:t>
      </w:r>
      <w:r>
        <w:rPr>
          <w:rFonts w:hint="eastAsia"/>
          <w:szCs w:val="21"/>
        </w:rPr>
        <w:t>库存</w:t>
      </w:r>
    </w:p>
    <w:p w14:paraId="41614003" w14:textId="77777777" w:rsidR="00D35556" w:rsidRDefault="00546A32">
      <w:pPr>
        <w:numPr>
          <w:ilvl w:val="0"/>
          <w:numId w:val="2"/>
        </w:numPr>
        <w:rPr>
          <w:szCs w:val="21"/>
        </w:rPr>
      </w:pPr>
      <w:r>
        <w:rPr>
          <w:rFonts w:hint="eastAsia"/>
          <w:szCs w:val="21"/>
        </w:rPr>
        <w:t>获取</w:t>
      </w:r>
      <w:proofErr w:type="spellStart"/>
      <w:r>
        <w:rPr>
          <w:rFonts w:hint="eastAsia"/>
          <w:szCs w:val="21"/>
        </w:rPr>
        <w:t>sku</w:t>
      </w:r>
      <w:proofErr w:type="spellEnd"/>
      <w:r>
        <w:rPr>
          <w:rFonts w:hint="eastAsia"/>
          <w:szCs w:val="21"/>
        </w:rPr>
        <w:t>价格</w:t>
      </w:r>
    </w:p>
    <w:p w14:paraId="4BD9A1C2" w14:textId="0B277B6F" w:rsidR="00D35556" w:rsidRPr="00AD32FB" w:rsidRDefault="00546A32" w:rsidP="00B65405">
      <w:pPr>
        <w:rPr>
          <w:rFonts w:hint="eastAsia"/>
        </w:rPr>
      </w:pPr>
      <w:r>
        <w:rPr>
          <w:rFonts w:hint="eastAsia"/>
        </w:rPr>
        <w:t>反例</w:t>
      </w:r>
      <w:r>
        <w:rPr>
          <w:rFonts w:hint="eastAsia"/>
        </w:rPr>
        <w:t>:</w:t>
      </w:r>
      <w:r>
        <w:rPr>
          <w:rFonts w:hint="eastAsia"/>
        </w:rPr>
        <w:t>下面的代码同时</w:t>
      </w:r>
      <w:r w:rsidR="00401CE4">
        <w:rPr>
          <w:rFonts w:hint="eastAsia"/>
        </w:rPr>
        <w:t>高层次和低层次细节杂糅在一起</w:t>
      </w:r>
    </w:p>
    <w:p w14:paraId="771F78D3" w14:textId="77777777" w:rsidR="00D35556" w:rsidRDefault="00546A32">
      <w:r>
        <w:rPr>
          <w:noProof/>
        </w:rPr>
        <w:lastRenderedPageBreak/>
        <w:drawing>
          <wp:inline distT="0" distB="0" distL="114300" distR="114300" wp14:anchorId="343416F1" wp14:editId="4D60DE03">
            <wp:extent cx="6177280" cy="4415790"/>
            <wp:effectExtent l="0" t="0" r="13970" b="381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6177280" cy="4415790"/>
                    </a:xfrm>
                    <a:prstGeom prst="rect">
                      <a:avLst/>
                    </a:prstGeom>
                    <a:noFill/>
                    <a:ln w="9525">
                      <a:noFill/>
                    </a:ln>
                  </pic:spPr>
                </pic:pic>
              </a:graphicData>
            </a:graphic>
          </wp:inline>
        </w:drawing>
      </w:r>
    </w:p>
    <w:p w14:paraId="0D6B1F55" w14:textId="2DFC9376" w:rsidR="00D35556" w:rsidRDefault="00546A32" w:rsidP="00F342C7">
      <w:pPr>
        <w:rPr>
          <w:szCs w:val="21"/>
        </w:rPr>
      </w:pPr>
      <w:r>
        <w:rPr>
          <w:rFonts w:hint="eastAsia"/>
          <w:szCs w:val="21"/>
        </w:rPr>
        <w:t>正例</w:t>
      </w:r>
      <w:r>
        <w:rPr>
          <w:rFonts w:hint="eastAsia"/>
          <w:szCs w:val="21"/>
        </w:rPr>
        <w:t xml:space="preserve">: </w:t>
      </w:r>
      <w:r>
        <w:rPr>
          <w:rFonts w:hint="eastAsia"/>
          <w:szCs w:val="21"/>
        </w:rPr>
        <w:t>把上面的改造一下</w:t>
      </w:r>
      <w:r>
        <w:rPr>
          <w:rFonts w:hint="eastAsia"/>
          <w:szCs w:val="21"/>
        </w:rPr>
        <w:t>,</w:t>
      </w:r>
      <w:r>
        <w:rPr>
          <w:rFonts w:hint="eastAsia"/>
          <w:szCs w:val="21"/>
        </w:rPr>
        <w:t>每个动作功能都是一个方法，抽象层级都相同的</w:t>
      </w:r>
      <w:bookmarkStart w:id="3" w:name="_GoBack"/>
      <w:bookmarkEnd w:id="3"/>
      <w:r>
        <w:rPr>
          <w:rFonts w:hint="eastAsia"/>
          <w:szCs w:val="21"/>
        </w:rPr>
        <w:t>，代码变得清爽了很多，如下</w:t>
      </w:r>
    </w:p>
    <w:p w14:paraId="619DA9E9" w14:textId="77777777" w:rsidR="00D35556" w:rsidRDefault="00546A32">
      <w:pPr>
        <w:rPr>
          <w:szCs w:val="21"/>
        </w:rPr>
      </w:pPr>
      <w:r>
        <w:rPr>
          <w:noProof/>
        </w:rPr>
        <w:drawing>
          <wp:inline distT="0" distB="0" distL="114300" distR="114300" wp14:anchorId="1831F75A" wp14:editId="4FEAFE80">
            <wp:extent cx="6179185" cy="3147695"/>
            <wp:effectExtent l="0" t="0" r="12065"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6179185" cy="3147695"/>
                    </a:xfrm>
                    <a:prstGeom prst="rect">
                      <a:avLst/>
                    </a:prstGeom>
                    <a:noFill/>
                    <a:ln w="9525">
                      <a:noFill/>
                    </a:ln>
                  </pic:spPr>
                </pic:pic>
              </a:graphicData>
            </a:graphic>
          </wp:inline>
        </w:drawing>
      </w:r>
    </w:p>
    <w:p w14:paraId="788C4C06" w14:textId="77777777" w:rsidR="00D35556" w:rsidRDefault="00546A32">
      <w:pPr>
        <w:outlineLvl w:val="2"/>
        <w:rPr>
          <w:szCs w:val="21"/>
        </w:rPr>
      </w:pPr>
      <w:bookmarkStart w:id="4" w:name="OLE_LINK9"/>
      <w:bookmarkStart w:id="5" w:name="OLE_LINK8"/>
      <w:r>
        <w:rPr>
          <w:rFonts w:hint="eastAsia"/>
          <w:szCs w:val="21"/>
        </w:rPr>
        <w:t xml:space="preserve">3.3 </w:t>
      </w:r>
      <w:r>
        <w:rPr>
          <w:rFonts w:hint="eastAsia"/>
          <w:szCs w:val="21"/>
        </w:rPr>
        <w:t>高内聚、</w:t>
      </w:r>
      <w:bookmarkStart w:id="6" w:name="OLE_LINK11"/>
      <w:r>
        <w:rPr>
          <w:rFonts w:hint="eastAsia"/>
          <w:szCs w:val="21"/>
        </w:rPr>
        <w:t>低</w:t>
      </w:r>
      <w:bookmarkStart w:id="7" w:name="OLE_LINK10"/>
      <w:bookmarkEnd w:id="6"/>
      <w:r>
        <w:rPr>
          <w:rFonts w:hint="eastAsia"/>
          <w:szCs w:val="21"/>
        </w:rPr>
        <w:t>耦合</w:t>
      </w:r>
      <w:bookmarkEnd w:id="7"/>
    </w:p>
    <w:p w14:paraId="394D701A" w14:textId="77777777" w:rsidR="00D35556" w:rsidRDefault="00546A32">
      <w:pPr>
        <w:rPr>
          <w:szCs w:val="21"/>
        </w:rPr>
      </w:pPr>
      <w:r>
        <w:rPr>
          <w:rFonts w:hint="eastAsia"/>
          <w:szCs w:val="21"/>
        </w:rPr>
        <w:t>高内聚与低耦合应该是相辅相成的；如果能做到高内聚，必须是低耦合的；换个说法是，如果一个事物对外依赖越少，那么其内聚性越高，耦合性越低，反之亦然；</w:t>
      </w:r>
    </w:p>
    <w:p w14:paraId="6AD25AE7" w14:textId="77777777" w:rsidR="00D35556" w:rsidRDefault="00546A32">
      <w:pPr>
        <w:rPr>
          <w:szCs w:val="21"/>
        </w:rPr>
      </w:pPr>
      <w:r>
        <w:rPr>
          <w:rFonts w:hint="eastAsia"/>
          <w:szCs w:val="21"/>
        </w:rPr>
        <w:lastRenderedPageBreak/>
        <w:t>为什么代码要高内聚、低耦合</w:t>
      </w:r>
      <w:r>
        <w:rPr>
          <w:rFonts w:hint="eastAsia"/>
          <w:szCs w:val="21"/>
        </w:rPr>
        <w:t>?</w:t>
      </w:r>
      <w:r>
        <w:rPr>
          <w:rFonts w:hint="eastAsia"/>
          <w:szCs w:val="21"/>
        </w:rPr>
        <w:t>我们应该不难理解，依赖越少应该是越易容维护，包括复用、移值、及变化扩展，安；</w:t>
      </w:r>
    </w:p>
    <w:p w14:paraId="22F6385F" w14:textId="77777777" w:rsidR="00D35556" w:rsidRDefault="00546A32">
      <w:pPr>
        <w:rPr>
          <w:szCs w:val="21"/>
        </w:rPr>
      </w:pPr>
      <w:r>
        <w:rPr>
          <w:rFonts w:hint="eastAsia"/>
          <w:szCs w:val="21"/>
        </w:rPr>
        <w:t>如上面</w:t>
      </w:r>
      <w:r>
        <w:rPr>
          <w:rFonts w:hint="eastAsia"/>
          <w:szCs w:val="21"/>
        </w:rPr>
        <w:t>3.2</w:t>
      </w:r>
      <w:r>
        <w:rPr>
          <w:rFonts w:hint="eastAsia"/>
          <w:szCs w:val="21"/>
        </w:rPr>
        <w:t>的例子，正例需然做到了抽象级别一致了，但我们可以发现内聚性并不高，</w:t>
      </w:r>
    </w:p>
    <w:p w14:paraId="5ADD5014" w14:textId="77777777" w:rsidR="00D35556" w:rsidRDefault="00546A32">
      <w:pPr>
        <w:rPr>
          <w:szCs w:val="21"/>
        </w:rPr>
      </w:pPr>
      <w:r>
        <w:rPr>
          <w:rFonts w:hint="eastAsia"/>
          <w:szCs w:val="21"/>
        </w:rPr>
        <w:t>如获取商品的图片有两步，第一步是查图片</w:t>
      </w:r>
      <w:proofErr w:type="spellStart"/>
      <w:r>
        <w:rPr>
          <w:rFonts w:hint="eastAsia"/>
          <w:szCs w:val="21"/>
        </w:rPr>
        <w:t>url</w:t>
      </w:r>
      <w:proofErr w:type="spellEnd"/>
      <w:r>
        <w:rPr>
          <w:rFonts w:hint="eastAsia"/>
          <w:szCs w:val="21"/>
        </w:rPr>
        <w:t>，第二步是拼接图片主机，该行为依赖两类</w:t>
      </w:r>
      <w:proofErr w:type="spellStart"/>
      <w:r>
        <w:rPr>
          <w:rFonts w:hint="eastAsia"/>
          <w:szCs w:val="21"/>
        </w:rPr>
        <w:t>ProductService</w:t>
      </w:r>
      <w:proofErr w:type="spellEnd"/>
      <w:r>
        <w:rPr>
          <w:rFonts w:hint="eastAsia"/>
          <w:szCs w:val="21"/>
        </w:rPr>
        <w:t xml:space="preserve"> </w:t>
      </w:r>
      <w:r>
        <w:rPr>
          <w:rFonts w:hint="eastAsia"/>
          <w:szCs w:val="21"/>
        </w:rPr>
        <w:t>和</w:t>
      </w:r>
      <w:proofErr w:type="spellStart"/>
      <w:r>
        <w:rPr>
          <w:rFonts w:hint="eastAsia"/>
          <w:szCs w:val="21"/>
        </w:rPr>
        <w:t>ProductImageService</w:t>
      </w:r>
      <w:proofErr w:type="spellEnd"/>
      <w:r>
        <w:rPr>
          <w:rFonts w:hint="eastAsia"/>
          <w:szCs w:val="21"/>
        </w:rPr>
        <w:t>，假如再来一个需求</w:t>
      </w:r>
      <w:r>
        <w:rPr>
          <w:rFonts w:hint="eastAsia"/>
          <w:szCs w:val="21"/>
        </w:rPr>
        <w:t>:</w:t>
      </w:r>
      <w:r>
        <w:rPr>
          <w:rFonts w:hint="eastAsia"/>
          <w:szCs w:val="21"/>
        </w:rPr>
        <w:t>据商品编码获取商图片图，那么得重新再写一段</w:t>
      </w:r>
      <w:r>
        <w:rPr>
          <w:rFonts w:hint="eastAsia"/>
          <w:szCs w:val="21"/>
        </w:rPr>
        <w:t>2</w:t>
      </w:r>
      <w:r>
        <w:rPr>
          <w:rFonts w:hint="eastAsia"/>
          <w:szCs w:val="21"/>
        </w:rPr>
        <w:t>、</w:t>
      </w:r>
      <w:r>
        <w:rPr>
          <w:rFonts w:hint="eastAsia"/>
          <w:szCs w:val="21"/>
        </w:rPr>
        <w:t>3</w:t>
      </w:r>
      <w:r>
        <w:rPr>
          <w:rFonts w:hint="eastAsia"/>
          <w:szCs w:val="21"/>
        </w:rPr>
        <w:t>步骤的一样的代码</w:t>
      </w:r>
      <w:r>
        <w:rPr>
          <w:rFonts w:hint="eastAsia"/>
          <w:szCs w:val="21"/>
        </w:rPr>
        <w:t>:</w:t>
      </w:r>
    </w:p>
    <w:p w14:paraId="7755F89D" w14:textId="77777777" w:rsidR="00D35556" w:rsidRDefault="00546A32">
      <w:r>
        <w:rPr>
          <w:noProof/>
        </w:rPr>
        <w:drawing>
          <wp:inline distT="0" distB="0" distL="114300" distR="114300" wp14:anchorId="0532674B" wp14:editId="79B16635">
            <wp:extent cx="6188075" cy="1154430"/>
            <wp:effectExtent l="0" t="0" r="317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6188075" cy="1154430"/>
                    </a:xfrm>
                    <a:prstGeom prst="rect">
                      <a:avLst/>
                    </a:prstGeom>
                    <a:noFill/>
                    <a:ln w="9525">
                      <a:noFill/>
                    </a:ln>
                  </pic:spPr>
                </pic:pic>
              </a:graphicData>
            </a:graphic>
          </wp:inline>
        </w:drawing>
      </w:r>
    </w:p>
    <w:p w14:paraId="382F87B6" w14:textId="77777777" w:rsidR="00D35556" w:rsidRDefault="00546A32">
      <w:r>
        <w:rPr>
          <w:rFonts w:hint="eastAsia"/>
        </w:rPr>
        <w:t>很明显，内聚性也会影响代码的复用度</w:t>
      </w:r>
    </w:p>
    <w:p w14:paraId="12762185" w14:textId="77777777" w:rsidR="00D35556" w:rsidRDefault="00546A32">
      <w:r>
        <w:rPr>
          <w:rFonts w:hint="eastAsia"/>
        </w:rPr>
        <w:t>正列</w:t>
      </w:r>
      <w:r>
        <w:rPr>
          <w:rFonts w:hint="eastAsia"/>
        </w:rPr>
        <w:t>:</w:t>
      </w:r>
      <w:r>
        <w:rPr>
          <w:rFonts w:hint="eastAsia"/>
        </w:rPr>
        <w:t>把上面商品详情需求代码进行进一步改造</w:t>
      </w:r>
    </w:p>
    <w:p w14:paraId="58F09AF8" w14:textId="760AE8EE" w:rsidR="00D35556" w:rsidRDefault="00546A32">
      <w:r>
        <w:rPr>
          <w:rFonts w:hint="eastAsia"/>
        </w:rPr>
        <w:t xml:space="preserve">     1.</w:t>
      </w:r>
      <w:r>
        <w:rPr>
          <w:rFonts w:hint="eastAsia"/>
        </w:rPr>
        <w:t>把图片主机拼接代码写到</w:t>
      </w:r>
      <w:proofErr w:type="spellStart"/>
      <w:r>
        <w:rPr>
          <w:rFonts w:hint="eastAsia"/>
        </w:rPr>
        <w:t>ProductImageServcie</w:t>
      </w:r>
      <w:proofErr w:type="spellEnd"/>
      <w:r>
        <w:rPr>
          <w:rFonts w:hint="eastAsia"/>
        </w:rPr>
        <w:t>里</w:t>
      </w:r>
      <w:r w:rsidR="00560613">
        <w:t>(</w:t>
      </w:r>
      <w:r w:rsidR="00560613">
        <w:rPr>
          <w:rFonts w:hint="eastAsia"/>
        </w:rPr>
        <w:t>由原来依赖两个类变成一个类</w:t>
      </w:r>
      <w:r w:rsidR="00560613">
        <w:t>)</w:t>
      </w:r>
    </w:p>
    <w:p w14:paraId="21760A04" w14:textId="2B4F6426" w:rsidR="00D35556" w:rsidRDefault="00546A32">
      <w:pPr>
        <w:rPr>
          <w:rFonts w:hint="eastAsia"/>
        </w:rPr>
      </w:pPr>
      <w:r>
        <w:rPr>
          <w:rFonts w:hint="eastAsia"/>
        </w:rPr>
        <w:t xml:space="preserve">     2.</w:t>
      </w:r>
      <w:r>
        <w:rPr>
          <w:rFonts w:hint="eastAsia"/>
        </w:rPr>
        <w:t>把</w:t>
      </w:r>
      <w:proofErr w:type="spellStart"/>
      <w:r>
        <w:rPr>
          <w:rFonts w:hint="eastAsia"/>
        </w:rPr>
        <w:t>sku</w:t>
      </w:r>
      <w:proofErr w:type="spellEnd"/>
      <w:r>
        <w:rPr>
          <w:rFonts w:hint="eastAsia"/>
        </w:rPr>
        <w:t>的库存及</w:t>
      </w:r>
      <w:r>
        <w:rPr>
          <w:rFonts w:hint="eastAsia"/>
        </w:rPr>
        <w:t>价格匹配的代码写的</w:t>
      </w:r>
      <w:proofErr w:type="spellStart"/>
      <w:r>
        <w:rPr>
          <w:rFonts w:hint="eastAsia"/>
        </w:rPr>
        <w:t>SkuService</w:t>
      </w:r>
      <w:proofErr w:type="spellEnd"/>
      <w:r>
        <w:rPr>
          <w:rFonts w:hint="eastAsia"/>
        </w:rPr>
        <w:t>里</w:t>
      </w:r>
      <w:r w:rsidR="00560613">
        <w:t>(</w:t>
      </w:r>
      <w:r w:rsidR="00A7100F">
        <w:rPr>
          <w:rFonts w:hint="eastAsia"/>
        </w:rPr>
        <w:t>由原来依赖三</w:t>
      </w:r>
      <w:r w:rsidR="00560613">
        <w:rPr>
          <w:rFonts w:hint="eastAsia"/>
        </w:rPr>
        <w:t>个类变成一个类</w:t>
      </w:r>
      <w:r w:rsidR="00560613">
        <w:t>)</w:t>
      </w:r>
    </w:p>
    <w:p w14:paraId="486B00D6" w14:textId="77777777" w:rsidR="00D35556" w:rsidRDefault="00546A32">
      <w:r>
        <w:rPr>
          <w:rFonts w:hint="eastAsia"/>
        </w:rPr>
        <w:t>改造完的结果如下</w:t>
      </w:r>
      <w:r>
        <w:rPr>
          <w:rFonts w:hint="eastAsia"/>
        </w:rPr>
        <w:t>:</w:t>
      </w:r>
    </w:p>
    <w:p w14:paraId="4C0BF339" w14:textId="77777777" w:rsidR="00D35556" w:rsidRDefault="00546A32">
      <w:r>
        <w:rPr>
          <w:rFonts w:hint="eastAsia"/>
        </w:rPr>
        <w:t>1.</w:t>
      </w:r>
      <w:r>
        <w:rPr>
          <w:rFonts w:hint="eastAsia"/>
        </w:rPr>
        <w:t>商品组合方法，主要由三个小方法组成，相对上面</w:t>
      </w:r>
      <w:r>
        <w:rPr>
          <w:rFonts w:hint="eastAsia"/>
        </w:rPr>
        <w:t>3.2</w:t>
      </w:r>
      <w:r>
        <w:rPr>
          <w:rFonts w:hint="eastAsia"/>
        </w:rPr>
        <w:t>的反例，代码简单了很多</w:t>
      </w:r>
      <w:r>
        <w:rPr>
          <w:rFonts w:hint="eastAsia"/>
        </w:rPr>
        <w:t>,</w:t>
      </w:r>
      <w:r>
        <w:rPr>
          <w:rFonts w:hint="eastAsia"/>
        </w:rPr>
        <w:t>代码时为原来的三份之一</w:t>
      </w:r>
    </w:p>
    <w:p w14:paraId="017EB79D" w14:textId="77777777" w:rsidR="00D35556" w:rsidRDefault="00546A32">
      <w:r>
        <w:rPr>
          <w:noProof/>
        </w:rPr>
        <w:drawing>
          <wp:inline distT="0" distB="0" distL="114300" distR="114300" wp14:anchorId="25AB07C6" wp14:editId="2D560EF9">
            <wp:extent cx="6187440" cy="1534795"/>
            <wp:effectExtent l="0" t="0" r="381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a:off x="0" y="0"/>
                      <a:ext cx="6187440" cy="1534795"/>
                    </a:xfrm>
                    <a:prstGeom prst="rect">
                      <a:avLst/>
                    </a:prstGeom>
                    <a:noFill/>
                    <a:ln w="9525">
                      <a:noFill/>
                    </a:ln>
                  </pic:spPr>
                </pic:pic>
              </a:graphicData>
            </a:graphic>
          </wp:inline>
        </w:drawing>
      </w:r>
    </w:p>
    <w:p w14:paraId="7556B6B5" w14:textId="77777777" w:rsidR="00D35556" w:rsidRDefault="00546A32">
      <w:pPr>
        <w:numPr>
          <w:ilvl w:val="0"/>
          <w:numId w:val="2"/>
        </w:numPr>
      </w:pPr>
      <w:r>
        <w:rPr>
          <w:rFonts w:hint="eastAsia"/>
        </w:rPr>
        <w:t>商品图片接口</w:t>
      </w:r>
    </w:p>
    <w:p w14:paraId="1AAC3232" w14:textId="77777777" w:rsidR="00D35556" w:rsidRDefault="00546A32">
      <w:r>
        <w:rPr>
          <w:noProof/>
        </w:rPr>
        <w:lastRenderedPageBreak/>
        <w:drawing>
          <wp:inline distT="0" distB="0" distL="114300" distR="114300" wp14:anchorId="59892A57" wp14:editId="7E2A3B2C">
            <wp:extent cx="6180455" cy="3306445"/>
            <wp:effectExtent l="0" t="0" r="1079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
                    <a:stretch>
                      <a:fillRect/>
                    </a:stretch>
                  </pic:blipFill>
                  <pic:spPr>
                    <a:xfrm>
                      <a:off x="0" y="0"/>
                      <a:ext cx="6180455" cy="3306445"/>
                    </a:xfrm>
                    <a:prstGeom prst="rect">
                      <a:avLst/>
                    </a:prstGeom>
                    <a:noFill/>
                    <a:ln w="9525">
                      <a:noFill/>
                    </a:ln>
                  </pic:spPr>
                </pic:pic>
              </a:graphicData>
            </a:graphic>
          </wp:inline>
        </w:drawing>
      </w:r>
    </w:p>
    <w:p w14:paraId="5B0E7184" w14:textId="77777777" w:rsidR="00D35556" w:rsidRDefault="00546A32">
      <w:pPr>
        <w:numPr>
          <w:ilvl w:val="0"/>
          <w:numId w:val="2"/>
        </w:numPr>
      </w:pPr>
      <w:r>
        <w:rPr>
          <w:rFonts w:hint="eastAsia"/>
        </w:rPr>
        <w:t>商品</w:t>
      </w:r>
      <w:proofErr w:type="spellStart"/>
      <w:r>
        <w:rPr>
          <w:rFonts w:hint="eastAsia"/>
        </w:rPr>
        <w:t>sku</w:t>
      </w:r>
      <w:proofErr w:type="spellEnd"/>
      <w:r>
        <w:rPr>
          <w:rFonts w:hint="eastAsia"/>
        </w:rPr>
        <w:t>接口</w:t>
      </w:r>
    </w:p>
    <w:p w14:paraId="5425CE7C" w14:textId="77777777" w:rsidR="00D35556" w:rsidRDefault="00546A32">
      <w:r>
        <w:rPr>
          <w:noProof/>
        </w:rPr>
        <w:drawing>
          <wp:inline distT="0" distB="0" distL="114300" distR="114300" wp14:anchorId="352CF295" wp14:editId="186311AD">
            <wp:extent cx="6182360" cy="34467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
                    <a:stretch>
                      <a:fillRect/>
                    </a:stretch>
                  </pic:blipFill>
                  <pic:spPr>
                    <a:xfrm>
                      <a:off x="0" y="0"/>
                      <a:ext cx="6182360" cy="3446780"/>
                    </a:xfrm>
                    <a:prstGeom prst="rect">
                      <a:avLst/>
                    </a:prstGeom>
                    <a:noFill/>
                    <a:ln w="9525">
                      <a:noFill/>
                    </a:ln>
                  </pic:spPr>
                </pic:pic>
              </a:graphicData>
            </a:graphic>
          </wp:inline>
        </w:drawing>
      </w:r>
    </w:p>
    <w:p w14:paraId="058BA822" w14:textId="47A944F0" w:rsidR="00285BDD" w:rsidRDefault="00546A32">
      <w:pPr>
        <w:rPr>
          <w:rFonts w:hint="eastAsia"/>
        </w:rPr>
      </w:pPr>
      <w:r>
        <w:rPr>
          <w:rFonts w:hint="eastAsia"/>
        </w:rPr>
        <w:t>虽然总体的代码量没有减少，但代变得单了，内聚性变高了耦合性</w:t>
      </w:r>
    </w:p>
    <w:p w14:paraId="200B8A51" w14:textId="0C377FF8" w:rsidR="00E30D1F" w:rsidRDefault="00285BDD">
      <w:r>
        <w:rPr>
          <w:rFonts w:hint="eastAsia"/>
        </w:rPr>
        <w:t>上面提到</w:t>
      </w:r>
      <w:r w:rsidR="00E30D1F">
        <w:rPr>
          <w:rFonts w:hint="eastAsia"/>
        </w:rPr>
        <w:t>高内聚低偶合易应对</w:t>
      </w:r>
      <w:r>
        <w:rPr>
          <w:rFonts w:hint="eastAsia"/>
        </w:rPr>
        <w:t>变化扩</w:t>
      </w:r>
      <w:r w:rsidR="00E30D1F">
        <w:rPr>
          <w:rFonts w:hint="eastAsia"/>
        </w:rPr>
        <w:t>展性怎么体现</w:t>
      </w:r>
      <w:r w:rsidR="00E30D1F">
        <w:t>?</w:t>
      </w:r>
      <w:r w:rsidR="00E30D1F">
        <w:rPr>
          <w:rFonts w:hint="eastAsia"/>
        </w:rPr>
        <w:t>假现在要把</w:t>
      </w:r>
      <w:r w:rsidR="00E30D1F">
        <w:t>image</w:t>
      </w:r>
      <w:r w:rsidR="00E30D1F">
        <w:rPr>
          <w:rFonts w:hint="eastAsia"/>
        </w:rPr>
        <w:t>加</w:t>
      </w:r>
      <w:proofErr w:type="spellStart"/>
      <w:r w:rsidR="007A721F">
        <w:t>re</w:t>
      </w:r>
      <w:r w:rsidR="007A721F">
        <w:rPr>
          <w:rFonts w:hint="eastAsia"/>
        </w:rPr>
        <w:t>dis</w:t>
      </w:r>
      <w:proofErr w:type="spellEnd"/>
      <w:r w:rsidR="00E30D1F">
        <w:rPr>
          <w:rFonts w:hint="eastAsia"/>
        </w:rPr>
        <w:t>缓存或改为远程调用</w:t>
      </w:r>
      <w:r w:rsidR="00E30D1F">
        <w:t>:</w:t>
      </w:r>
    </w:p>
    <w:p w14:paraId="14672614" w14:textId="7233F897" w:rsidR="00094B3C" w:rsidRDefault="0097439A">
      <w:r w:rsidRPr="0097439A">
        <w:lastRenderedPageBreak/>
        <w:drawing>
          <wp:inline distT="0" distB="0" distL="0" distR="0" wp14:anchorId="4ED49F0F" wp14:editId="27D07FE7">
            <wp:extent cx="5274310" cy="234061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40610"/>
                    </a:xfrm>
                    <a:prstGeom prst="rect">
                      <a:avLst/>
                    </a:prstGeom>
                  </pic:spPr>
                </pic:pic>
              </a:graphicData>
            </a:graphic>
          </wp:inline>
        </w:drawing>
      </w:r>
    </w:p>
    <w:p w14:paraId="04C79B5C" w14:textId="05572550" w:rsidR="0097439A" w:rsidRDefault="0097439A">
      <w:pPr>
        <w:rPr>
          <w:rFonts w:hint="eastAsia"/>
        </w:rPr>
      </w:pPr>
      <w:r>
        <w:rPr>
          <w:rFonts w:hint="eastAsia"/>
        </w:rPr>
        <w:t>改为完后，只修改图片的方法，调用方的代码没有变化；</w:t>
      </w:r>
      <w:r w:rsidR="00EE5277">
        <w:rPr>
          <w:rFonts w:hint="eastAsia"/>
        </w:rPr>
        <w:t>但上面的改造后，发现</w:t>
      </w:r>
      <w:r w:rsidR="00B6339B">
        <w:rPr>
          <w:rFonts w:hint="eastAsia"/>
        </w:rPr>
        <w:t>又引入新的问题，缓存代码侵入正常的业务代码，让业务代码变得复杂了，缓存具体实现代码与业务代码偶合在地起，如果某天需要心为缓存，关闭或增加本地缓存或换成别的缓存，那么就得处修改上面圈出来的代码，</w:t>
      </w:r>
      <w:r w:rsidR="00C161D0">
        <w:rPr>
          <w:rFonts w:hint="eastAsia"/>
        </w:rPr>
        <w:t>如果业务代码到处都这</w:t>
      </w:r>
      <w:r w:rsidR="00B6339B">
        <w:rPr>
          <w:rFonts w:hint="eastAsia"/>
        </w:rPr>
        <w:t>种代码那就更让人头痛了</w:t>
      </w:r>
      <w:r w:rsidR="0043634C">
        <w:rPr>
          <w:rFonts w:hint="eastAsia"/>
        </w:rPr>
        <w:t>；有没有一种办法既可以不改变调用方法代码也不改被调用方代码呢？</w:t>
      </w:r>
      <w:r w:rsidR="003935DE">
        <w:rPr>
          <w:rFonts w:hint="eastAsia"/>
        </w:rPr>
        <w:t>代理可以解决上面的问题，代理可分为静态代理和动代码，下面分别展示以静态代理和动态代理方式解决上面的问题</w:t>
      </w:r>
    </w:p>
    <w:p w14:paraId="788AE808" w14:textId="3A5F24D2" w:rsidR="0056302C" w:rsidRDefault="0056302C">
      <w:pPr>
        <w:rPr>
          <w:rFonts w:hint="eastAsia"/>
        </w:rPr>
      </w:pPr>
      <w:r>
        <w:rPr>
          <w:rFonts w:hint="eastAsia"/>
        </w:rPr>
        <w:t>图片缓存代理类</w:t>
      </w:r>
    </w:p>
    <w:p w14:paraId="7B3F1E8A" w14:textId="03002A7A" w:rsidR="003935DE" w:rsidRDefault="000B0E62">
      <w:pPr>
        <w:rPr>
          <w:rFonts w:hint="eastAsia"/>
        </w:rPr>
      </w:pPr>
      <w:r w:rsidRPr="000B0E62">
        <w:drawing>
          <wp:inline distT="0" distB="0" distL="0" distR="0" wp14:anchorId="386A4657" wp14:editId="5F7EBABE">
            <wp:extent cx="5274310" cy="409067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090670"/>
                    </a:xfrm>
                    <a:prstGeom prst="rect">
                      <a:avLst/>
                    </a:prstGeom>
                  </pic:spPr>
                </pic:pic>
              </a:graphicData>
            </a:graphic>
          </wp:inline>
        </w:drawing>
      </w:r>
    </w:p>
    <w:p w14:paraId="3723EEBF" w14:textId="59ED9721" w:rsidR="0056302C" w:rsidRDefault="0056302C">
      <w:pPr>
        <w:rPr>
          <w:rFonts w:hint="eastAsia"/>
        </w:rPr>
      </w:pPr>
      <w:r>
        <w:rPr>
          <w:rFonts w:hint="eastAsia"/>
        </w:rPr>
        <w:t>商品主类</w:t>
      </w:r>
    </w:p>
    <w:p w14:paraId="0ACBB884" w14:textId="673AD848" w:rsidR="0056302C" w:rsidRDefault="00885C47">
      <w:pPr>
        <w:rPr>
          <w:rFonts w:hint="eastAsia"/>
        </w:rPr>
      </w:pPr>
      <w:r w:rsidRPr="00885C47">
        <w:lastRenderedPageBreak/>
        <w:drawing>
          <wp:inline distT="0" distB="0" distL="0" distR="0" wp14:anchorId="57883818" wp14:editId="76B23E54">
            <wp:extent cx="5274310" cy="201803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18030"/>
                    </a:xfrm>
                    <a:prstGeom prst="rect">
                      <a:avLst/>
                    </a:prstGeom>
                  </pic:spPr>
                </pic:pic>
              </a:graphicData>
            </a:graphic>
          </wp:inline>
        </w:drawing>
      </w:r>
    </w:p>
    <w:p w14:paraId="22F63009" w14:textId="77777777" w:rsidR="00885C47" w:rsidRDefault="00885C47">
      <w:pPr>
        <w:rPr>
          <w:rFonts w:hint="eastAsia"/>
        </w:rPr>
      </w:pPr>
      <w:r w:rsidRPr="00885C47">
        <w:drawing>
          <wp:inline distT="0" distB="0" distL="0" distR="0" wp14:anchorId="584EB59D" wp14:editId="0B3F4D7A">
            <wp:extent cx="5274310" cy="2487930"/>
            <wp:effectExtent l="0" t="0" r="889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87930"/>
                    </a:xfrm>
                    <a:prstGeom prst="rect">
                      <a:avLst/>
                    </a:prstGeom>
                  </pic:spPr>
                </pic:pic>
              </a:graphicData>
            </a:graphic>
          </wp:inline>
        </w:drawing>
      </w:r>
    </w:p>
    <w:p w14:paraId="2F0E05DE" w14:textId="188367C9" w:rsidR="00885C47" w:rsidRDefault="00885C47">
      <w:pPr>
        <w:rPr>
          <w:rFonts w:hint="eastAsia"/>
        </w:rPr>
      </w:pPr>
      <w:r>
        <w:rPr>
          <w:rFonts w:hint="eastAsia"/>
        </w:rPr>
        <w:t>图片原业务方法</w:t>
      </w:r>
    </w:p>
    <w:p w14:paraId="076295E0" w14:textId="09DF82FE" w:rsidR="00885C47" w:rsidRDefault="002C081E">
      <w:pPr>
        <w:rPr>
          <w:rFonts w:hint="eastAsia"/>
        </w:rPr>
      </w:pPr>
      <w:r w:rsidRPr="002C081E">
        <w:drawing>
          <wp:inline distT="0" distB="0" distL="0" distR="0" wp14:anchorId="5EB10949" wp14:editId="39AD4746">
            <wp:extent cx="5274310" cy="221932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219325"/>
                    </a:xfrm>
                    <a:prstGeom prst="rect">
                      <a:avLst/>
                    </a:prstGeom>
                  </pic:spPr>
                </pic:pic>
              </a:graphicData>
            </a:graphic>
          </wp:inline>
        </w:drawing>
      </w:r>
    </w:p>
    <w:p w14:paraId="395E2109" w14:textId="5B0D19B0" w:rsidR="00463677" w:rsidRDefault="00463677">
      <w:pPr>
        <w:rPr>
          <w:rFonts w:hint="eastAsia"/>
        </w:rPr>
      </w:pPr>
      <w:r>
        <w:rPr>
          <w:rFonts w:hint="eastAsia"/>
        </w:rPr>
        <w:t>上面展示的是</w:t>
      </w:r>
      <w:r w:rsidR="00C36449">
        <w:rPr>
          <w:rFonts w:hint="eastAsia"/>
        </w:rPr>
        <w:t>静态代理的方式达到了决解缓存与业务的耦合，但很快我们发现，实际的项目</w:t>
      </w:r>
      <w:r w:rsidR="00C75D2D">
        <w:rPr>
          <w:rFonts w:hint="eastAsia"/>
        </w:rPr>
        <w:t>中要</w:t>
      </w:r>
      <w:r w:rsidR="00C36449">
        <w:rPr>
          <w:rFonts w:hint="eastAsia"/>
        </w:rPr>
        <w:t>添加缓存的地方</w:t>
      </w:r>
      <w:r w:rsidR="00C75D2D">
        <w:rPr>
          <w:rFonts w:hint="eastAsia"/>
        </w:rPr>
        <w:t>很多</w:t>
      </w:r>
      <w:r w:rsidR="00C36449">
        <w:rPr>
          <w:rFonts w:hint="eastAsia"/>
        </w:rPr>
        <w:t>，</w:t>
      </w:r>
      <w:r w:rsidR="00C75D2D">
        <w:rPr>
          <w:rFonts w:hint="eastAsia"/>
        </w:rPr>
        <w:t>无疑若</w:t>
      </w:r>
      <w:r w:rsidR="00C36449">
        <w:rPr>
          <w:rFonts w:hint="eastAsia"/>
        </w:rPr>
        <w:t>采用静态代理去解决显得有些无力；实际生产中更多的是采用动态代码是怎么去解决这一类问题：</w:t>
      </w:r>
    </w:p>
    <w:p w14:paraId="13B75336" w14:textId="71430442" w:rsidR="00C36449" w:rsidRDefault="000C2688">
      <w:pPr>
        <w:rPr>
          <w:rFonts w:hint="eastAsia"/>
        </w:rPr>
      </w:pPr>
      <w:r w:rsidRPr="000C2688">
        <w:lastRenderedPageBreak/>
        <w:drawing>
          <wp:inline distT="0" distB="0" distL="0" distR="0" wp14:anchorId="33074BF7" wp14:editId="7224AD1A">
            <wp:extent cx="5274310" cy="2101215"/>
            <wp:effectExtent l="0" t="0" r="889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01215"/>
                    </a:xfrm>
                    <a:prstGeom prst="rect">
                      <a:avLst/>
                    </a:prstGeom>
                  </pic:spPr>
                </pic:pic>
              </a:graphicData>
            </a:graphic>
          </wp:inline>
        </w:drawing>
      </w:r>
    </w:p>
    <w:p w14:paraId="1D93D989" w14:textId="390C71EA" w:rsidR="00401CE4" w:rsidRDefault="00401CE4">
      <w:pPr>
        <w:rPr>
          <w:rFonts w:hint="eastAsia"/>
        </w:rPr>
      </w:pPr>
      <w:r>
        <w:rPr>
          <w:rFonts w:hint="eastAsia"/>
        </w:rPr>
        <w:t>动过动态理，业务方只需添加一行代码即可实现缓存增强；</w:t>
      </w:r>
      <w:r w:rsidR="00BC69CC">
        <w:rPr>
          <w:rFonts w:hint="eastAsia"/>
        </w:rPr>
        <w:t>到此为</w:t>
      </w:r>
      <w:r w:rsidR="00ED01E9">
        <w:rPr>
          <w:rFonts w:hint="eastAsia"/>
        </w:rPr>
        <w:t>止，代码被一步步优</w:t>
      </w:r>
      <w:r w:rsidR="0021697C">
        <w:rPr>
          <w:rFonts w:hint="eastAsia"/>
        </w:rPr>
        <w:t>化</w:t>
      </w:r>
      <w:r w:rsidR="00ED01E9">
        <w:rPr>
          <w:rFonts w:hint="eastAsia"/>
        </w:rPr>
        <w:t>，是不是已经完美了？</w:t>
      </w:r>
      <w:r w:rsidR="0021697C">
        <w:rPr>
          <w:rFonts w:hint="eastAsia"/>
        </w:rPr>
        <w:t>就上面的需求，好像已经好了；假如压测后，发现接口响应还是有些慢，假定</w:t>
      </w:r>
      <w:proofErr w:type="spellStart"/>
      <w:r w:rsidR="0021697C">
        <w:t>sql</w:t>
      </w:r>
      <w:proofErr w:type="spellEnd"/>
      <w:r w:rsidR="0021697C">
        <w:rPr>
          <w:rFonts w:hint="eastAsia"/>
        </w:rPr>
        <w:t>优已经没有优化空间</w:t>
      </w:r>
      <w:r w:rsidR="0021697C">
        <w:t>;</w:t>
      </w:r>
      <w:r w:rsidR="00116EAA">
        <w:rPr>
          <w:rFonts w:hint="eastAsia"/>
        </w:rPr>
        <w:t>观察代码比较容易让人想到</w:t>
      </w:r>
      <w:r w:rsidR="0021697C">
        <w:rPr>
          <w:rFonts w:hint="eastAsia"/>
        </w:rPr>
        <w:t>通过多线程异步处理同步于是把把主业务类代码改造如下</w:t>
      </w:r>
      <w:r w:rsidR="0021697C">
        <w:t>:</w:t>
      </w:r>
      <w:r w:rsidR="0021697C" w:rsidRPr="00285BDD">
        <w:rPr>
          <w:rFonts w:hint="eastAsia"/>
        </w:rPr>
        <w:t xml:space="preserve"> </w:t>
      </w:r>
    </w:p>
    <w:p w14:paraId="397A18F4" w14:textId="24853B4E" w:rsidR="0021697C" w:rsidRDefault="00897909">
      <w:pPr>
        <w:rPr>
          <w:rFonts w:hint="eastAsia"/>
        </w:rPr>
      </w:pPr>
      <w:r w:rsidRPr="00897909">
        <w:drawing>
          <wp:inline distT="0" distB="0" distL="0" distR="0" wp14:anchorId="2640E133" wp14:editId="2AB3A15C">
            <wp:extent cx="5274310" cy="3142615"/>
            <wp:effectExtent l="0" t="0" r="889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142615"/>
                    </a:xfrm>
                    <a:prstGeom prst="rect">
                      <a:avLst/>
                    </a:prstGeom>
                  </pic:spPr>
                </pic:pic>
              </a:graphicData>
            </a:graphic>
          </wp:inline>
        </w:drawing>
      </w:r>
    </w:p>
    <w:p w14:paraId="0563B930" w14:textId="18B5D958" w:rsidR="00514D9F" w:rsidRPr="00285BDD" w:rsidRDefault="00514D9F">
      <w:proofErr w:type="spellStart"/>
      <w:r>
        <w:t>AsContextCallable</w:t>
      </w:r>
      <w:proofErr w:type="spellEnd"/>
      <w:r>
        <w:rPr>
          <w:rFonts w:hint="eastAsia"/>
        </w:rPr>
        <w:t>对多任务异步执行同步返回做了</w:t>
      </w:r>
      <w:r w:rsidR="00D35D28">
        <w:rPr>
          <w:rFonts w:hint="eastAsia"/>
        </w:rPr>
        <w:t>简单封装处理，再看一下这段代码，虽然性能要求达到了，但代码看上去被不是很优雅，业务代被入多线程代码入侵，还有没有更好的办法不改变业务代码又能达到目标？</w:t>
      </w:r>
    </w:p>
    <w:p w14:paraId="5044A103" w14:textId="77777777" w:rsidR="00D35556" w:rsidRDefault="00546A32">
      <w:pPr>
        <w:rPr>
          <w:b/>
          <w:bCs/>
        </w:rPr>
      </w:pPr>
      <w:r>
        <w:rPr>
          <w:rFonts w:hint="eastAsia"/>
          <w:b/>
          <w:bCs/>
        </w:rPr>
        <w:t>安全性</w:t>
      </w:r>
      <w:r>
        <w:rPr>
          <w:rFonts w:hint="eastAsia"/>
          <w:b/>
          <w:bCs/>
        </w:rPr>
        <w:t>:</w:t>
      </w:r>
    </w:p>
    <w:p w14:paraId="73E1C355" w14:textId="77777777" w:rsidR="00D35556" w:rsidRDefault="00546A32">
      <w:r>
        <w:rPr>
          <w:rFonts w:hint="eastAsia"/>
        </w:rPr>
        <w:t>另外高内聚的一个好处是，对数据安全访问比较容易控制，如上面访问商品图片的接，一开始访问图片有两个公开的方法，那么如果控制访问必须两个方法都得控制，访问入口越多越难控制，很有可能会漏掉一些入口；</w:t>
      </w:r>
    </w:p>
    <w:p w14:paraId="370F8C84" w14:textId="77777777" w:rsidR="00D35556" w:rsidRDefault="00546A32">
      <w:r>
        <w:rPr>
          <w:rFonts w:hint="eastAsia"/>
        </w:rPr>
        <w:t>耦合，</w:t>
      </w:r>
    </w:p>
    <w:p w14:paraId="6A8E6883" w14:textId="77777777" w:rsidR="00D35556" w:rsidRDefault="00D35556"/>
    <w:p w14:paraId="744C4B25" w14:textId="77777777" w:rsidR="00D35556" w:rsidRDefault="00546A32">
      <w:pPr>
        <w:outlineLvl w:val="2"/>
        <w:rPr>
          <w:szCs w:val="21"/>
        </w:rPr>
      </w:pPr>
      <w:r>
        <w:rPr>
          <w:rFonts w:hint="eastAsia"/>
          <w:szCs w:val="21"/>
        </w:rPr>
        <w:t xml:space="preserve">3.4 </w:t>
      </w:r>
      <w:bookmarkStart w:id="8" w:name="OLE_LINK4"/>
      <w:r>
        <w:rPr>
          <w:rFonts w:hint="eastAsia"/>
          <w:szCs w:val="21"/>
        </w:rPr>
        <w:t>代码</w:t>
      </w:r>
      <w:bookmarkStart w:id="9" w:name="OLE_LINK5"/>
      <w:bookmarkStart w:id="10" w:name="OLE_LINK3"/>
      <w:r>
        <w:rPr>
          <w:rFonts w:hint="eastAsia"/>
          <w:szCs w:val="21"/>
        </w:rPr>
        <w:t>嵌套</w:t>
      </w:r>
      <w:bookmarkEnd w:id="9"/>
      <w:r>
        <w:rPr>
          <w:rFonts w:hint="eastAsia"/>
          <w:szCs w:val="21"/>
        </w:rPr>
        <w:t>层次</w:t>
      </w:r>
      <w:bookmarkEnd w:id="10"/>
      <w:r>
        <w:rPr>
          <w:rFonts w:hint="eastAsia"/>
          <w:szCs w:val="21"/>
        </w:rPr>
        <w:t>控制</w:t>
      </w:r>
      <w:bookmarkEnd w:id="8"/>
    </w:p>
    <w:p w14:paraId="2DEBB750" w14:textId="77777777" w:rsidR="00D35556" w:rsidRDefault="00546A32">
      <w:pPr>
        <w:rPr>
          <w:szCs w:val="21"/>
        </w:rPr>
      </w:pPr>
      <w:r>
        <w:rPr>
          <w:rFonts w:hint="eastAsia"/>
          <w:szCs w:val="21"/>
        </w:rPr>
        <w:t>通常如果方法粒度过大，抽象级别不一致，职责过多，往往会造方法嵌套层次，如果能按照上面两点去做，可很大程度代码嵌套过深难以维护</w:t>
      </w:r>
      <w:r>
        <w:rPr>
          <w:rFonts w:hint="eastAsia"/>
          <w:szCs w:val="21"/>
        </w:rPr>
        <w:t>;</w:t>
      </w:r>
    </w:p>
    <w:p w14:paraId="46E44F0E" w14:textId="77777777" w:rsidR="00D35556" w:rsidRDefault="00546A32">
      <w:pPr>
        <w:rPr>
          <w:szCs w:val="21"/>
        </w:rPr>
      </w:pPr>
      <w:r>
        <w:rPr>
          <w:rFonts w:hint="eastAsia"/>
          <w:szCs w:val="21"/>
        </w:rPr>
        <w:t>另外，通过提前校验不满足条件提前返回，也可以减少嵌套</w:t>
      </w:r>
    </w:p>
    <w:p w14:paraId="3FB9A181" w14:textId="77777777" w:rsidR="00D35556" w:rsidRDefault="00D35556">
      <w:pPr>
        <w:outlineLvl w:val="2"/>
        <w:rPr>
          <w:szCs w:val="21"/>
        </w:rPr>
      </w:pPr>
    </w:p>
    <w:p w14:paraId="4F75AE66" w14:textId="77777777" w:rsidR="00D35556" w:rsidRDefault="00546A32">
      <w:pPr>
        <w:outlineLvl w:val="2"/>
        <w:rPr>
          <w:szCs w:val="21"/>
        </w:rPr>
      </w:pPr>
      <w:r>
        <w:rPr>
          <w:rFonts w:hint="eastAsia"/>
          <w:szCs w:val="21"/>
        </w:rPr>
        <w:t xml:space="preserve">3.5 </w:t>
      </w:r>
      <w:r>
        <w:rPr>
          <w:rFonts w:hint="eastAsia"/>
          <w:szCs w:val="21"/>
        </w:rPr>
        <w:t>方法参数</w:t>
      </w:r>
    </w:p>
    <w:p w14:paraId="70B06567" w14:textId="77777777" w:rsidR="00D35556" w:rsidRDefault="00546A32">
      <w:pPr>
        <w:rPr>
          <w:szCs w:val="21"/>
        </w:rPr>
      </w:pPr>
      <w:r>
        <w:rPr>
          <w:rFonts w:hint="eastAsia"/>
        </w:rPr>
        <w:t>时序性耦合及顺序依赖</w:t>
      </w:r>
    </w:p>
    <w:p w14:paraId="3A2F2544" w14:textId="77777777" w:rsidR="00D35556" w:rsidRDefault="00D35556">
      <w:pPr>
        <w:outlineLvl w:val="2"/>
        <w:rPr>
          <w:szCs w:val="21"/>
        </w:rPr>
      </w:pPr>
    </w:p>
    <w:p w14:paraId="3DB57D7E" w14:textId="77777777" w:rsidR="00D35556" w:rsidRDefault="00546A32">
      <w:pPr>
        <w:outlineLvl w:val="2"/>
        <w:rPr>
          <w:szCs w:val="21"/>
        </w:rPr>
      </w:pPr>
      <w:r>
        <w:rPr>
          <w:rFonts w:hint="eastAsia"/>
          <w:szCs w:val="21"/>
        </w:rPr>
        <w:t xml:space="preserve">3.5 </w:t>
      </w:r>
      <w:r>
        <w:rPr>
          <w:rFonts w:hint="eastAsia"/>
          <w:szCs w:val="21"/>
        </w:rPr>
        <w:t>职责单一</w:t>
      </w:r>
      <w:bookmarkEnd w:id="4"/>
    </w:p>
    <w:p w14:paraId="769C11CD" w14:textId="77777777" w:rsidR="00D35556" w:rsidRDefault="00D35556">
      <w:pPr>
        <w:outlineLvl w:val="2"/>
        <w:rPr>
          <w:szCs w:val="21"/>
        </w:rPr>
      </w:pPr>
    </w:p>
    <w:bookmarkEnd w:id="5"/>
    <w:p w14:paraId="5C63ED2B" w14:textId="77777777" w:rsidR="00D35556" w:rsidRDefault="00D35556">
      <w:pPr>
        <w:rPr>
          <w:szCs w:val="21"/>
        </w:rPr>
      </w:pPr>
    </w:p>
    <w:p w14:paraId="008E62AB" w14:textId="77777777" w:rsidR="00D35556" w:rsidRDefault="00546A32">
      <w:pPr>
        <w:outlineLvl w:val="2"/>
        <w:rPr>
          <w:szCs w:val="21"/>
        </w:rPr>
      </w:pPr>
      <w:r>
        <w:rPr>
          <w:rFonts w:hint="eastAsia"/>
          <w:szCs w:val="21"/>
        </w:rPr>
        <w:t xml:space="preserve">3.6 </w:t>
      </w:r>
      <w:r>
        <w:rPr>
          <w:rFonts w:hint="eastAsia"/>
          <w:szCs w:val="21"/>
        </w:rPr>
        <w:t>面向接口编程</w:t>
      </w:r>
    </w:p>
    <w:p w14:paraId="716BD7A4" w14:textId="77777777" w:rsidR="00D35556" w:rsidRDefault="00D35556">
      <w:pPr>
        <w:outlineLvl w:val="2"/>
        <w:rPr>
          <w:szCs w:val="21"/>
        </w:rPr>
      </w:pPr>
    </w:p>
    <w:p w14:paraId="513C9E26" w14:textId="77777777" w:rsidR="00D35556" w:rsidRDefault="00546A32">
      <w:pPr>
        <w:outlineLvl w:val="2"/>
        <w:rPr>
          <w:szCs w:val="21"/>
        </w:rPr>
      </w:pPr>
      <w:r>
        <w:rPr>
          <w:rFonts w:hint="eastAsia"/>
          <w:szCs w:val="21"/>
        </w:rPr>
        <w:t>3.7</w:t>
      </w:r>
      <w:r>
        <w:rPr>
          <w:rFonts w:hint="eastAsia"/>
          <w:szCs w:val="21"/>
        </w:rPr>
        <w:t>变量定义</w:t>
      </w:r>
    </w:p>
    <w:p w14:paraId="1D8BE8A8" w14:textId="77777777" w:rsidR="00D35556" w:rsidRDefault="00546A32">
      <w:pPr>
        <w:outlineLvl w:val="3"/>
        <w:rPr>
          <w:szCs w:val="21"/>
        </w:rPr>
      </w:pPr>
      <w:r>
        <w:rPr>
          <w:rFonts w:hint="eastAsia"/>
          <w:szCs w:val="21"/>
        </w:rPr>
        <w:t>不要远离使用的地方定义</w:t>
      </w:r>
    </w:p>
    <w:p w14:paraId="1B692823" w14:textId="77777777" w:rsidR="00D35556" w:rsidRDefault="00D35556">
      <w:pPr>
        <w:rPr>
          <w:szCs w:val="21"/>
        </w:rPr>
      </w:pPr>
    </w:p>
    <w:p w14:paraId="2C35758C" w14:textId="77777777" w:rsidR="00D35556" w:rsidRDefault="00546A32">
      <w:pPr>
        <w:numPr>
          <w:ilvl w:val="0"/>
          <w:numId w:val="1"/>
        </w:numPr>
        <w:outlineLvl w:val="1"/>
        <w:rPr>
          <w:sz w:val="28"/>
          <w:szCs w:val="28"/>
        </w:rPr>
      </w:pPr>
      <w:r>
        <w:rPr>
          <w:rFonts w:hint="eastAsia"/>
          <w:sz w:val="28"/>
          <w:szCs w:val="28"/>
        </w:rPr>
        <w:t>性能控制</w:t>
      </w:r>
    </w:p>
    <w:p w14:paraId="19EB437E" w14:textId="77777777" w:rsidR="00D35556" w:rsidRDefault="00546A32">
      <w:pPr>
        <w:outlineLvl w:val="2"/>
        <w:rPr>
          <w:szCs w:val="21"/>
        </w:rPr>
      </w:pPr>
      <w:bookmarkStart w:id="11" w:name="OLE_LINK7"/>
      <w:r>
        <w:rPr>
          <w:rFonts w:hint="eastAsia"/>
          <w:szCs w:val="21"/>
        </w:rPr>
        <w:t>4.1</w:t>
      </w:r>
      <w:r>
        <w:rPr>
          <w:rFonts w:hint="eastAsia"/>
          <w:szCs w:val="21"/>
        </w:rPr>
        <w:t>禁止循环远程调用</w:t>
      </w:r>
    </w:p>
    <w:bookmarkEnd w:id="11"/>
    <w:p w14:paraId="7189051F" w14:textId="77777777" w:rsidR="00D35556" w:rsidRDefault="00546A32">
      <w:pPr>
        <w:outlineLvl w:val="3"/>
        <w:rPr>
          <w:szCs w:val="21"/>
        </w:rPr>
      </w:pPr>
      <w:r>
        <w:rPr>
          <w:rFonts w:hint="eastAsia"/>
          <w:szCs w:val="21"/>
        </w:rPr>
        <w:t>不管是远程调用服务还是数据库或远程缓存都是比较消耗资源的操作，如需要获取多个结果的操作要改为批量操作</w:t>
      </w:r>
    </w:p>
    <w:p w14:paraId="309679FD" w14:textId="77777777" w:rsidR="00D35556" w:rsidRDefault="00D35556">
      <w:pPr>
        <w:outlineLvl w:val="3"/>
        <w:rPr>
          <w:szCs w:val="21"/>
        </w:rPr>
      </w:pPr>
    </w:p>
    <w:p w14:paraId="17D29EFA" w14:textId="77777777" w:rsidR="00D35556" w:rsidRDefault="00D35556">
      <w:pPr>
        <w:outlineLvl w:val="3"/>
        <w:rPr>
          <w:szCs w:val="21"/>
        </w:rPr>
      </w:pPr>
    </w:p>
    <w:p w14:paraId="06299BEA" w14:textId="77777777" w:rsidR="00D35556" w:rsidRDefault="00546A32">
      <w:pPr>
        <w:numPr>
          <w:ilvl w:val="0"/>
          <w:numId w:val="1"/>
        </w:numPr>
        <w:outlineLvl w:val="1"/>
        <w:rPr>
          <w:sz w:val="28"/>
          <w:szCs w:val="28"/>
        </w:rPr>
      </w:pPr>
      <w:r>
        <w:rPr>
          <w:rFonts w:hint="eastAsia"/>
          <w:sz w:val="28"/>
          <w:szCs w:val="28"/>
        </w:rPr>
        <w:t>异常日志</w:t>
      </w:r>
    </w:p>
    <w:p w14:paraId="054F113D" w14:textId="77777777" w:rsidR="00D35556" w:rsidRDefault="00546A32">
      <w:pPr>
        <w:outlineLvl w:val="1"/>
        <w:rPr>
          <w:sz w:val="28"/>
          <w:szCs w:val="28"/>
        </w:rPr>
      </w:pPr>
      <w:r>
        <w:rPr>
          <w:rFonts w:hint="eastAsia"/>
          <w:sz w:val="28"/>
          <w:szCs w:val="28"/>
        </w:rPr>
        <w:t xml:space="preserve">  </w:t>
      </w:r>
    </w:p>
    <w:p w14:paraId="45551199" w14:textId="77777777" w:rsidR="00D35556" w:rsidRDefault="00546A32">
      <w:pPr>
        <w:numPr>
          <w:ilvl w:val="0"/>
          <w:numId w:val="1"/>
        </w:numPr>
        <w:outlineLvl w:val="1"/>
        <w:rPr>
          <w:sz w:val="28"/>
          <w:szCs w:val="28"/>
        </w:rPr>
      </w:pPr>
      <w:r>
        <w:rPr>
          <w:rFonts w:hint="eastAsia"/>
          <w:sz w:val="28"/>
          <w:szCs w:val="28"/>
        </w:rPr>
        <w:t>单元测试</w:t>
      </w:r>
    </w:p>
    <w:p w14:paraId="6B90FC83" w14:textId="77777777" w:rsidR="00D35556" w:rsidRDefault="00D35556"/>
    <w:sectPr w:rsidR="00D3555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F7177FA"/>
    <w:multiLevelType w:val="singleLevel"/>
    <w:tmpl w:val="5F7177FA"/>
    <w:lvl w:ilvl="0">
      <w:start w:val="1"/>
      <w:numFmt w:val="decimal"/>
      <w:suff w:val="nothing"/>
      <w:lvlText w:val="%1."/>
      <w:lvlJc w:val="left"/>
    </w:lvl>
  </w:abstractNum>
  <w:abstractNum w:abstractNumId="1">
    <w:nsid w:val="5F87C411"/>
    <w:multiLevelType w:val="singleLevel"/>
    <w:tmpl w:val="5F87C411"/>
    <w:lvl w:ilvl="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embedSystemFonts/>
  <w:proofState w:spelling="clean" w:grammar="clean"/>
  <w:defaultTabStop w:val="420"/>
  <w:drawingGridVerticalSpacing w:val="156"/>
  <w:noPunctuationKerning/>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556"/>
    <w:rsid w:val="00020157"/>
    <w:rsid w:val="00060812"/>
    <w:rsid w:val="00094B3C"/>
    <w:rsid w:val="000B0E62"/>
    <w:rsid w:val="000C2688"/>
    <w:rsid w:val="00116EAA"/>
    <w:rsid w:val="001E55FE"/>
    <w:rsid w:val="0021697C"/>
    <w:rsid w:val="00285BDD"/>
    <w:rsid w:val="002C081E"/>
    <w:rsid w:val="003935DE"/>
    <w:rsid w:val="00401CE4"/>
    <w:rsid w:val="0043634C"/>
    <w:rsid w:val="00463677"/>
    <w:rsid w:val="00514D9F"/>
    <w:rsid w:val="00524B8A"/>
    <w:rsid w:val="00546A32"/>
    <w:rsid w:val="00560613"/>
    <w:rsid w:val="0056302C"/>
    <w:rsid w:val="007A721F"/>
    <w:rsid w:val="00832F74"/>
    <w:rsid w:val="00885C47"/>
    <w:rsid w:val="00897909"/>
    <w:rsid w:val="00961409"/>
    <w:rsid w:val="0097439A"/>
    <w:rsid w:val="00A7100F"/>
    <w:rsid w:val="00AD32FB"/>
    <w:rsid w:val="00B6339B"/>
    <w:rsid w:val="00B65405"/>
    <w:rsid w:val="00BC69CC"/>
    <w:rsid w:val="00C161D0"/>
    <w:rsid w:val="00C36449"/>
    <w:rsid w:val="00C75D2D"/>
    <w:rsid w:val="00D35556"/>
    <w:rsid w:val="00D35A11"/>
    <w:rsid w:val="00D35D28"/>
    <w:rsid w:val="00E30D1F"/>
    <w:rsid w:val="00E66991"/>
    <w:rsid w:val="00EA19D8"/>
    <w:rsid w:val="00ED01E9"/>
    <w:rsid w:val="00EE5277"/>
    <w:rsid w:val="00F342C7"/>
    <w:rsid w:val="01422EC4"/>
    <w:rsid w:val="02E732C0"/>
    <w:rsid w:val="045C1CEB"/>
    <w:rsid w:val="04BB568C"/>
    <w:rsid w:val="050C7BB2"/>
    <w:rsid w:val="05954999"/>
    <w:rsid w:val="05A64C11"/>
    <w:rsid w:val="06E07BA9"/>
    <w:rsid w:val="070D0387"/>
    <w:rsid w:val="072331D7"/>
    <w:rsid w:val="080567F8"/>
    <w:rsid w:val="0807640E"/>
    <w:rsid w:val="089A2235"/>
    <w:rsid w:val="09452661"/>
    <w:rsid w:val="096739DF"/>
    <w:rsid w:val="0B4A2D35"/>
    <w:rsid w:val="0B4C5D12"/>
    <w:rsid w:val="0C436962"/>
    <w:rsid w:val="0C586D4C"/>
    <w:rsid w:val="0D1346E4"/>
    <w:rsid w:val="0D3D74A2"/>
    <w:rsid w:val="0EBD5775"/>
    <w:rsid w:val="0ECF784A"/>
    <w:rsid w:val="0F372819"/>
    <w:rsid w:val="0F3A15EA"/>
    <w:rsid w:val="0F446BC8"/>
    <w:rsid w:val="0F540CF0"/>
    <w:rsid w:val="0F9637DD"/>
    <w:rsid w:val="0FB223B1"/>
    <w:rsid w:val="0FFB016D"/>
    <w:rsid w:val="10F14354"/>
    <w:rsid w:val="118B5516"/>
    <w:rsid w:val="12EA2AC7"/>
    <w:rsid w:val="13964B65"/>
    <w:rsid w:val="15107FBF"/>
    <w:rsid w:val="15177D37"/>
    <w:rsid w:val="152F4EF8"/>
    <w:rsid w:val="15C9039A"/>
    <w:rsid w:val="174B5A29"/>
    <w:rsid w:val="191D2FEE"/>
    <w:rsid w:val="1AD8672A"/>
    <w:rsid w:val="1B156F6B"/>
    <w:rsid w:val="1B497AF1"/>
    <w:rsid w:val="1C641E27"/>
    <w:rsid w:val="1DEC73FE"/>
    <w:rsid w:val="1EB876BA"/>
    <w:rsid w:val="1F087F4C"/>
    <w:rsid w:val="1F6A5B07"/>
    <w:rsid w:val="219E4ECD"/>
    <w:rsid w:val="222601D9"/>
    <w:rsid w:val="22E0604F"/>
    <w:rsid w:val="22F2231D"/>
    <w:rsid w:val="23091F31"/>
    <w:rsid w:val="239B4C69"/>
    <w:rsid w:val="23A1631A"/>
    <w:rsid w:val="24C533BA"/>
    <w:rsid w:val="24ED4005"/>
    <w:rsid w:val="252428BC"/>
    <w:rsid w:val="255F2193"/>
    <w:rsid w:val="268F18BB"/>
    <w:rsid w:val="269C4461"/>
    <w:rsid w:val="29C502A6"/>
    <w:rsid w:val="2A414262"/>
    <w:rsid w:val="2A4530DA"/>
    <w:rsid w:val="2AB028A8"/>
    <w:rsid w:val="2C446585"/>
    <w:rsid w:val="2CFE4D86"/>
    <w:rsid w:val="2DA93B51"/>
    <w:rsid w:val="2E365FF6"/>
    <w:rsid w:val="2F4C1C95"/>
    <w:rsid w:val="2F761A1F"/>
    <w:rsid w:val="2FC463CE"/>
    <w:rsid w:val="319D08E9"/>
    <w:rsid w:val="322F7F93"/>
    <w:rsid w:val="326352F5"/>
    <w:rsid w:val="32A65828"/>
    <w:rsid w:val="343176AB"/>
    <w:rsid w:val="347E5E9B"/>
    <w:rsid w:val="347E5FDE"/>
    <w:rsid w:val="357C3410"/>
    <w:rsid w:val="35F1185C"/>
    <w:rsid w:val="366C61C5"/>
    <w:rsid w:val="36A522FA"/>
    <w:rsid w:val="37867139"/>
    <w:rsid w:val="381D7757"/>
    <w:rsid w:val="386B4315"/>
    <w:rsid w:val="393E1256"/>
    <w:rsid w:val="396B07D6"/>
    <w:rsid w:val="3A2B5438"/>
    <w:rsid w:val="3A7F3199"/>
    <w:rsid w:val="3BAD210A"/>
    <w:rsid w:val="3C6E71C4"/>
    <w:rsid w:val="3D061736"/>
    <w:rsid w:val="3D1E6F44"/>
    <w:rsid w:val="3F6941CD"/>
    <w:rsid w:val="40304BE4"/>
    <w:rsid w:val="40716478"/>
    <w:rsid w:val="40CA67C2"/>
    <w:rsid w:val="427024AC"/>
    <w:rsid w:val="42C1505F"/>
    <w:rsid w:val="43913294"/>
    <w:rsid w:val="43DF1FDD"/>
    <w:rsid w:val="43F568E2"/>
    <w:rsid w:val="44063B33"/>
    <w:rsid w:val="45141711"/>
    <w:rsid w:val="451A4FA4"/>
    <w:rsid w:val="468B73CD"/>
    <w:rsid w:val="46B43F48"/>
    <w:rsid w:val="4718632E"/>
    <w:rsid w:val="474C44CE"/>
    <w:rsid w:val="48A00CDD"/>
    <w:rsid w:val="48FC24E2"/>
    <w:rsid w:val="49163F7A"/>
    <w:rsid w:val="49167119"/>
    <w:rsid w:val="4A98760E"/>
    <w:rsid w:val="4B612A0D"/>
    <w:rsid w:val="4C0A0E96"/>
    <w:rsid w:val="4CBD48D0"/>
    <w:rsid w:val="4D441A68"/>
    <w:rsid w:val="4DF828D9"/>
    <w:rsid w:val="4EB37B2A"/>
    <w:rsid w:val="4F5F04E1"/>
    <w:rsid w:val="503C295A"/>
    <w:rsid w:val="50B25495"/>
    <w:rsid w:val="50C33773"/>
    <w:rsid w:val="50D47A18"/>
    <w:rsid w:val="525201BD"/>
    <w:rsid w:val="526C4F78"/>
    <w:rsid w:val="53406A5B"/>
    <w:rsid w:val="53630165"/>
    <w:rsid w:val="53830A0A"/>
    <w:rsid w:val="53D33A43"/>
    <w:rsid w:val="5589491E"/>
    <w:rsid w:val="56604D2E"/>
    <w:rsid w:val="56BC3968"/>
    <w:rsid w:val="58300DD3"/>
    <w:rsid w:val="5A157899"/>
    <w:rsid w:val="5A674A63"/>
    <w:rsid w:val="5A9733DC"/>
    <w:rsid w:val="5B24522B"/>
    <w:rsid w:val="5B3110DF"/>
    <w:rsid w:val="5C3D1400"/>
    <w:rsid w:val="5D852035"/>
    <w:rsid w:val="5E1212E4"/>
    <w:rsid w:val="5E4F42C4"/>
    <w:rsid w:val="5E583F0A"/>
    <w:rsid w:val="5F762FDE"/>
    <w:rsid w:val="60E005E8"/>
    <w:rsid w:val="61D65D8D"/>
    <w:rsid w:val="61F01AC6"/>
    <w:rsid w:val="62074741"/>
    <w:rsid w:val="62201A69"/>
    <w:rsid w:val="62244CCE"/>
    <w:rsid w:val="65042FD4"/>
    <w:rsid w:val="65306335"/>
    <w:rsid w:val="65B45A86"/>
    <w:rsid w:val="65EC6836"/>
    <w:rsid w:val="67C02F80"/>
    <w:rsid w:val="68E27AD5"/>
    <w:rsid w:val="697A3D8B"/>
    <w:rsid w:val="6A0051E3"/>
    <w:rsid w:val="6D6E41F7"/>
    <w:rsid w:val="6E311743"/>
    <w:rsid w:val="6E4A5F70"/>
    <w:rsid w:val="6E54622A"/>
    <w:rsid w:val="6E5A5092"/>
    <w:rsid w:val="6ED223F9"/>
    <w:rsid w:val="6EF464B5"/>
    <w:rsid w:val="6EF8508F"/>
    <w:rsid w:val="6FC93E57"/>
    <w:rsid w:val="70310F5C"/>
    <w:rsid w:val="70656A85"/>
    <w:rsid w:val="71E449C1"/>
    <w:rsid w:val="74985C34"/>
    <w:rsid w:val="74F771FD"/>
    <w:rsid w:val="775A39DA"/>
    <w:rsid w:val="77B736DE"/>
    <w:rsid w:val="78673782"/>
    <w:rsid w:val="78945BCC"/>
    <w:rsid w:val="78D878B1"/>
    <w:rsid w:val="799A5E19"/>
    <w:rsid w:val="7A90683B"/>
    <w:rsid w:val="7B497B89"/>
    <w:rsid w:val="7B651D83"/>
    <w:rsid w:val="7BB03CC5"/>
    <w:rsid w:val="7CF07E54"/>
    <w:rsid w:val="7EA32A71"/>
    <w:rsid w:val="7EA83AE6"/>
    <w:rsid w:val="7F9111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34226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rsid w:val="00B65405"/>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B65405"/>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rsid w:val="00524B8A"/>
    <w:rPr>
      <w:rFonts w:ascii="宋体" w:eastAsia="宋体"/>
      <w:sz w:val="24"/>
    </w:rPr>
  </w:style>
  <w:style w:type="character" w:customStyle="1" w:styleId="a4">
    <w:name w:val="文档结构图字符"/>
    <w:basedOn w:val="a0"/>
    <w:link w:val="a3"/>
    <w:rsid w:val="00524B8A"/>
    <w:rPr>
      <w:rFonts w:ascii="宋体" w:hAnsiTheme="minorHAnsi" w:cstheme="minorBidi"/>
      <w:kern w:val="2"/>
      <w:sz w:val="24"/>
      <w:szCs w:val="24"/>
    </w:rPr>
  </w:style>
  <w:style w:type="character" w:customStyle="1" w:styleId="10">
    <w:name w:val="标题 1字符"/>
    <w:basedOn w:val="a0"/>
    <w:link w:val="1"/>
    <w:rsid w:val="00B65405"/>
    <w:rPr>
      <w:rFonts w:asciiTheme="minorHAnsi" w:eastAsiaTheme="minorEastAsia" w:hAnsiTheme="minorHAnsi" w:cstheme="minorBidi"/>
      <w:b/>
      <w:bCs/>
      <w:kern w:val="44"/>
      <w:sz w:val="44"/>
      <w:szCs w:val="44"/>
    </w:rPr>
  </w:style>
  <w:style w:type="character" w:customStyle="1" w:styleId="20">
    <w:name w:val="标题 2字符"/>
    <w:basedOn w:val="a0"/>
    <w:link w:val="2"/>
    <w:rsid w:val="00B65405"/>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image" Target="media/image11.tiff"/><Relationship Id="rId17" Type="http://schemas.openxmlformats.org/officeDocument/2006/relationships/image" Target="media/image12.tiff"/><Relationship Id="rId18" Type="http://schemas.openxmlformats.org/officeDocument/2006/relationships/image" Target="media/image13.tiff"/><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1670</TotalTime>
  <Pages>8</Pages>
  <Words>292</Words>
  <Characters>1667</Characters>
  <Application>Microsoft Macintosh Word</Application>
  <DocSecurity>0</DocSecurity>
  <Lines>13</Lines>
  <Paragraphs>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1956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450463362@qq.com</cp:lastModifiedBy>
  <cp:revision>27</cp:revision>
  <dcterms:created xsi:type="dcterms:W3CDTF">2014-10-29T12:08:00Z</dcterms:created>
  <dcterms:modified xsi:type="dcterms:W3CDTF">2020-10-18T06:48:00Z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2052-10.8.0.5800</vt:lpwstr>
  </property>
</Properties>
</file>